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D2" w:rsidRDefault="00265CD2" w:rsidP="00265CD2">
      <w:pPr>
        <w:ind w:firstLine="570"/>
        <w:jc w:val="center"/>
        <w:rPr>
          <w:bCs/>
          <w:sz w:val="28"/>
        </w:rPr>
      </w:pPr>
      <w:r>
        <w:tab/>
      </w:r>
    </w:p>
    <w:p w:rsidR="00265CD2" w:rsidRDefault="00265CD2" w:rsidP="00265CD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应用物理（</w:t>
      </w:r>
      <w:r>
        <w:rPr>
          <w:b/>
          <w:bCs/>
          <w:sz w:val="28"/>
        </w:rPr>
        <w:t>37</w:t>
      </w:r>
      <w:r>
        <w:rPr>
          <w:rFonts w:hint="eastAsia"/>
          <w:b/>
          <w:bCs/>
          <w:sz w:val="28"/>
        </w:rPr>
        <w:t>人）大学物理实验（</w:t>
      </w:r>
      <w:r>
        <w:rPr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）轮换表</w:t>
      </w:r>
    </w:p>
    <w:p w:rsidR="00265CD2" w:rsidRDefault="00265CD2" w:rsidP="00265CD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19周</w:t>
      </w:r>
      <w:r>
        <w:rPr>
          <w:rFonts w:ascii="Helvetica" w:hAnsi="Helvetica" w:cs="Helvetica"/>
          <w:color w:val="333333"/>
          <w:sz w:val="20"/>
          <w:szCs w:val="20"/>
          <w:shd w:val="clear" w:color="auto" w:fill="EFEFEF"/>
        </w:rPr>
        <w:t>(2022-2023-2)-36100010-1</w:t>
      </w:r>
    </w:p>
    <w:p w:rsidR="00265CD2" w:rsidRDefault="00265CD2" w:rsidP="00265CD2">
      <w:pPr>
        <w:jc w:val="center"/>
        <w:rPr>
          <w:rFonts w:hint="eastAsia"/>
          <w:b/>
          <w:bCs/>
        </w:rPr>
      </w:pPr>
    </w:p>
    <w:tbl>
      <w:tblPr>
        <w:tblW w:w="8974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531"/>
        <w:gridCol w:w="1472"/>
        <w:gridCol w:w="1694"/>
        <w:gridCol w:w="1620"/>
        <w:gridCol w:w="1593"/>
      </w:tblGrid>
      <w:tr w:rsidR="00265CD2" w:rsidTr="00265CD2">
        <w:trPr>
          <w:trHeight w:val="7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D2" w:rsidRDefault="00265CD2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  <w:p w:rsidR="00265CD2" w:rsidRDefault="00265CD2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6月19日</w:t>
            </w:r>
            <w:bookmarkStart w:id="0" w:name="_GoBack"/>
            <w:bookmarkEnd w:id="0"/>
            <w:r>
              <w:rPr>
                <w:rFonts w:ascii="宋体" w:hAnsi="宋体" w:hint="eastAsia"/>
                <w:spacing w:val="-20"/>
                <w:sz w:val="24"/>
              </w:rPr>
              <w:t>周一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D2" w:rsidRDefault="00265CD2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  <w:p w:rsidR="00265CD2" w:rsidRDefault="00265CD2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6月20日周二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D2" w:rsidRDefault="00265CD2">
            <w:pPr>
              <w:rPr>
                <w:rFonts w:ascii="宋体" w:hAnsi="宋体" w:hint="eastAsia"/>
                <w:spacing w:val="-20"/>
                <w:sz w:val="24"/>
              </w:rPr>
            </w:pPr>
          </w:p>
          <w:p w:rsidR="00265CD2" w:rsidRDefault="00265CD2">
            <w:pPr>
              <w:ind w:firstLineChars="50" w:firstLine="100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6月21日周三</w:t>
            </w:r>
          </w:p>
          <w:p w:rsidR="00265CD2" w:rsidRDefault="00265CD2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D2" w:rsidRDefault="00265CD2">
            <w:pPr>
              <w:rPr>
                <w:rFonts w:ascii="宋体" w:hAnsi="宋体"/>
                <w:spacing w:val="-20"/>
                <w:sz w:val="24"/>
              </w:rPr>
            </w:pPr>
          </w:p>
          <w:p w:rsidR="00265CD2" w:rsidRDefault="00265CD2">
            <w:pPr>
              <w:ind w:firstLineChars="50" w:firstLine="100"/>
              <w:rPr>
                <w:rFonts w:hint="eastAsia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6月25日周日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D2" w:rsidRDefault="00265CD2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 w:rsidR="00265CD2" w:rsidRDefault="00265CD2">
            <w:pPr>
              <w:ind w:firstLineChars="50" w:firstLine="100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6月26日周一</w:t>
            </w:r>
          </w:p>
        </w:tc>
      </w:tr>
      <w:tr w:rsidR="00265CD2" w:rsidTr="00265CD2">
        <w:trPr>
          <w:trHeight w:val="45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1（上午）2（下午）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3（上午）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4（下午）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5（上午）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6（下午）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7（上午）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8（下午）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网上仿真实验</w:t>
            </w:r>
          </w:p>
        </w:tc>
      </w:tr>
      <w:tr w:rsidR="00265CD2" w:rsidTr="00265CD2">
        <w:trPr>
          <w:trHeight w:val="46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pacing w:val="20"/>
                <w:sz w:val="24"/>
              </w:rPr>
              <w:t>（上午）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pacing w:val="20"/>
                <w:sz w:val="24"/>
              </w:rPr>
              <w:t>（下午）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pacing w:val="20"/>
                <w:sz w:val="24"/>
              </w:rPr>
              <w:t>（上午）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pacing w:val="20"/>
                <w:sz w:val="24"/>
              </w:rPr>
              <w:t>（下午）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pacing w:val="20"/>
                <w:sz w:val="24"/>
              </w:rPr>
              <w:t>（上午）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pacing w:val="20"/>
                <w:sz w:val="24"/>
              </w:rPr>
              <w:t>（下午）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D2" w:rsidRDefault="00265CD2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pacing w:val="20"/>
                <w:sz w:val="24"/>
              </w:rPr>
              <w:t>（上午）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pacing w:val="20"/>
                <w:sz w:val="24"/>
              </w:rPr>
              <w:t>（下午）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D2" w:rsidRDefault="00265CD2">
            <w:pPr>
              <w:ind w:firstLineChars="100" w:firstLine="240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sz w:val="24"/>
              </w:rPr>
              <w:t>网上仿真实验</w:t>
            </w:r>
          </w:p>
        </w:tc>
      </w:tr>
      <w:tr w:rsidR="00265CD2" w:rsidTr="00265CD2">
        <w:trPr>
          <w:trHeight w:val="45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D2" w:rsidRDefault="00265C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D2" w:rsidRDefault="00265CD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D2" w:rsidRDefault="00265CD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D2" w:rsidRDefault="00265CD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D2" w:rsidRDefault="00265CD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D2" w:rsidRDefault="00265CD2">
            <w:pPr>
              <w:ind w:firstLineChars="100" w:firstLine="210"/>
              <w:jc w:val="center"/>
              <w:rPr>
                <w:rFonts w:hint="eastAsia"/>
              </w:rPr>
            </w:pPr>
          </w:p>
        </w:tc>
      </w:tr>
      <w:tr w:rsidR="00265CD2" w:rsidTr="00265CD2">
        <w:trPr>
          <w:trHeight w:val="446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D2" w:rsidRDefault="00265CD2">
            <w:pPr>
              <w:jc w:val="center"/>
              <w:rPr>
                <w:rFonts w:ascii="宋体" w:hAnsi="宋体"/>
                <w:sz w:val="24"/>
              </w:rPr>
            </w:pPr>
          </w:p>
          <w:p w:rsidR="00265CD2" w:rsidRDefault="00265CD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65CD2" w:rsidRDefault="00265C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验</w:t>
            </w:r>
            <w:proofErr w:type="gramEnd"/>
          </w:p>
          <w:p w:rsidR="00265CD2" w:rsidRDefault="00265C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</w:t>
            </w:r>
          </w:p>
          <w:p w:rsidR="00265CD2" w:rsidRDefault="00265CD2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D2" w:rsidRDefault="00265CD2">
            <w:pPr>
              <w:rPr>
                <w:rFonts w:ascii="宋体" w:hAnsi="宋体" w:hint="eastAsia"/>
                <w:sz w:val="24"/>
              </w:rPr>
            </w:pPr>
          </w:p>
          <w:p w:rsidR="00265CD2" w:rsidRDefault="00265C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改装欧姆表           设计性实验 4.1</w:t>
            </w:r>
            <w:r>
              <w:rPr>
                <w:rFonts w:ascii="宋体" w:hAnsi="宋体" w:hint="eastAsia"/>
                <w:bCs/>
                <w:sz w:val="24"/>
              </w:rPr>
              <w:t>（404）</w:t>
            </w:r>
          </w:p>
          <w:p w:rsidR="00265CD2" w:rsidRDefault="00265C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测热敏电阻的温度特性 设计性实验 4.2（605）</w:t>
            </w:r>
          </w:p>
          <w:p w:rsidR="00265CD2" w:rsidRDefault="00265C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 用双缝测光</w:t>
            </w:r>
            <w:proofErr w:type="gramStart"/>
            <w:r>
              <w:rPr>
                <w:rFonts w:ascii="宋体" w:hAnsi="宋体" w:hint="eastAsia"/>
                <w:sz w:val="24"/>
              </w:rPr>
              <w:t>波</w:t>
            </w:r>
            <w:proofErr w:type="gramEnd"/>
            <w:r>
              <w:rPr>
                <w:rFonts w:ascii="宋体" w:hAnsi="宋体" w:hint="eastAsia"/>
                <w:sz w:val="24"/>
              </w:rPr>
              <w:t>波长     设计性实验 4.3（607）</w:t>
            </w:r>
          </w:p>
          <w:p w:rsidR="00265CD2" w:rsidRDefault="00265C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 冲击电流计测磁感强度 设计性实验 4.4（507）</w:t>
            </w:r>
          </w:p>
          <w:p w:rsidR="00265CD2" w:rsidRDefault="00265C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 非平衡电桥的应用     设计性实验 4.5（505）陆</w:t>
            </w:r>
          </w:p>
          <w:p w:rsidR="00265CD2" w:rsidRDefault="00265C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 热电偶测温方法       设计性实验 4.6（504）</w:t>
            </w:r>
          </w:p>
          <w:p w:rsidR="00265CD2" w:rsidRDefault="00265C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 用示波器测电感       设计性实验 4.7（407）张</w:t>
            </w:r>
          </w:p>
          <w:p w:rsidR="00265CD2" w:rsidRDefault="00265C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 测空气折射率         设计性实验 4.8（606）</w:t>
            </w:r>
          </w:p>
          <w:p w:rsidR="00265CD2" w:rsidRDefault="00265C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 仿真实验             网上</w:t>
            </w:r>
          </w:p>
        </w:tc>
      </w:tr>
    </w:tbl>
    <w:p w:rsidR="00265CD2" w:rsidRDefault="00265CD2" w:rsidP="00265CD2">
      <w:pPr>
        <w:rPr>
          <w:rFonts w:ascii="宋体" w:hAnsi="宋体" w:hint="eastAsia"/>
          <w:b/>
          <w:bCs/>
          <w:sz w:val="24"/>
        </w:rPr>
      </w:pPr>
    </w:p>
    <w:p w:rsidR="00265CD2" w:rsidRDefault="00265CD2" w:rsidP="00265CD2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上课时间：8:00——11:20  13:00——16:20</w:t>
      </w:r>
    </w:p>
    <w:p w:rsidR="00265CD2" w:rsidRDefault="00265CD2" w:rsidP="00265CD2">
      <w:pPr>
        <w:rPr>
          <w:rFonts w:hint="eastAsia"/>
          <w:sz w:val="24"/>
        </w:rPr>
      </w:pPr>
    </w:p>
    <w:p w:rsidR="00265CD2" w:rsidRDefault="00265CD2" w:rsidP="00265CD2">
      <w:pPr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19</w:t>
      </w:r>
      <w:r>
        <w:rPr>
          <w:rFonts w:hint="eastAsia"/>
          <w:sz w:val="24"/>
        </w:rPr>
        <w:t>日第一次上课地点：</w:t>
      </w:r>
    </w:p>
    <w:p w:rsidR="00265CD2" w:rsidRDefault="00265CD2" w:rsidP="00265CD2">
      <w:pPr>
        <w:rPr>
          <w:sz w:val="24"/>
        </w:rPr>
      </w:pPr>
      <w:r>
        <w:rPr>
          <w:rFonts w:hint="eastAsia"/>
          <w:sz w:val="24"/>
        </w:rPr>
        <w:t>第一组</w:t>
      </w:r>
      <w:r>
        <w:rPr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8:00  大学物理实验中心404</w:t>
      </w:r>
    </w:p>
    <w:p w:rsidR="00265CD2" w:rsidRDefault="00265CD2" w:rsidP="00265CD2">
      <w:pPr>
        <w:rPr>
          <w:sz w:val="24"/>
        </w:rPr>
      </w:pPr>
      <w:r>
        <w:rPr>
          <w:rFonts w:hint="eastAsia"/>
          <w:sz w:val="24"/>
        </w:rPr>
        <w:t>第二组</w:t>
      </w:r>
      <w:r>
        <w:rPr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8:00  大学物理实验中心605</w:t>
      </w:r>
    </w:p>
    <w:p w:rsidR="00D03776" w:rsidRPr="00265CD2" w:rsidRDefault="00D03776" w:rsidP="00265CD2">
      <w:pPr>
        <w:tabs>
          <w:tab w:val="left" w:pos="2925"/>
        </w:tabs>
      </w:pPr>
    </w:p>
    <w:sectPr w:rsidR="00D03776" w:rsidRPr="0026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C2"/>
    <w:rsid w:val="00265CD2"/>
    <w:rsid w:val="00D03776"/>
    <w:rsid w:val="00F1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9CD1C-5F34-46BF-96B4-07BAE42C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2023-06-19T01:31:00Z</dcterms:created>
  <dcterms:modified xsi:type="dcterms:W3CDTF">2023-06-19T01:31:00Z</dcterms:modified>
</cp:coreProperties>
</file>